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  <w:t>Zmluvné podmienky</w:t>
      </w:r>
    </w:p>
    <w:p w:rsidR="001562A6" w:rsidRPr="001562A6" w:rsidRDefault="001562A6" w:rsidP="001562A6">
      <w:pPr>
        <w:shd w:val="clear" w:color="auto" w:fill="FFFFFF"/>
        <w:spacing w:after="0" w:line="37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sk-SK"/>
        </w:rPr>
      </w:pPr>
    </w:p>
    <w:p w:rsidR="001562A6" w:rsidRDefault="001562A6" w:rsidP="001562A6">
      <w:pPr>
        <w:shd w:val="clear" w:color="auto" w:fill="FFFFFF"/>
        <w:spacing w:after="0" w:line="37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Tieto všeobecné zmluvné podmienky upravujú zmluvný vzťah medzi </w:t>
      </w:r>
      <w:r w:rsid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SARAH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s.r.o.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IČO: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55077102 </w:t>
      </w:r>
      <w:r w:rsidR="00AF3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so sídlom: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Koperníkova 54, </w:t>
      </w:r>
      <w:r w:rsidR="00AF3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92001 Hlohovec a rodičom alebo zákonným zástupcom dieťaťa (ďalej len „rodič“ ) pri organizácii letných denných táborov – </w:t>
      </w:r>
      <w:r w:rsidR="00CC2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Denný Tábor Medúza 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 ďalej len „tábor“ )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ktorého sa dieťa rodiča ( ďalej len „dieťa“) zúčastní</w:t>
      </w:r>
      <w:r w:rsidR="00047005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Tieto podmienky sú  pre zúčastnené strany záväzné.</w:t>
      </w:r>
    </w:p>
    <w:p w:rsidR="001562A6" w:rsidRPr="001562A6" w:rsidRDefault="001562A6" w:rsidP="001562A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Zmluvný vzťah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Zmluvný vzťah vzniká medzi medzi </w:t>
      </w:r>
      <w:r w:rsidR="001562A6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SARAH 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s.r.o.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562A6"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IČO: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55077102  </w:t>
      </w:r>
      <w:r w:rsidRPr="001562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so sídlom: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Koperníkova 54, 92001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Hlohovec a objedná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vateľom (rodičom alebo zákonným zástupcom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vyplnením prihlasovacieho formuláru  a preukázaním dokladu o zaplatení</w:t>
      </w:r>
      <w:r w:rsidR="00CC2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100%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ceny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6C6233" w:rsidRPr="001562A6" w:rsidRDefault="006C6233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Cena a platobné podmienky</w:t>
      </w:r>
    </w:p>
    <w:p w:rsidR="00D47319" w:rsidRPr="001562A6" w:rsidRDefault="00D47319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6C6233" w:rsidP="00D47319">
      <w:pPr>
        <w:shd w:val="clear" w:color="auto" w:fill="FFFFFF"/>
        <w:spacing w:after="1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Rodičia, ktorí záväzne prihlásili svoje dieťa do denného tábora môžu </w:t>
      </w:r>
      <w:r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uhradiť sumu</w:t>
      </w:r>
      <w:r w:rsidR="00047005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7E4F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29</w:t>
      </w:r>
      <w:r w:rsidR="00CC2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0</w:t>
      </w:r>
      <w:r w:rsidR="000F1E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="00047005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EUR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 tábor 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bankovým prevodom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– do poznámky uvádzajte meno dieťaťa. </w:t>
      </w:r>
      <w:r w:rsidR="001562A6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Suma musí byť uhradená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 plnej výške najneskôr do 30.6.2026.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Môžete  si taktiež uplatniť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rekreačné poukazy</w:t>
      </w:r>
      <w:r w:rsidR="000402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,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alebo </w:t>
      </w:r>
      <w:proofErr w:type="spellStart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benefity</w:t>
      </w:r>
      <w:proofErr w:type="spellEnd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 zamestnávateľa - </w:t>
      </w:r>
      <w:proofErr w:type="spellStart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Benefit</w:t>
      </w:r>
      <w:proofErr w:type="spellEnd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Plus, </w:t>
      </w:r>
      <w:proofErr w:type="spellStart"/>
      <w:r w:rsidR="00F633F0" w:rsidRPr="00F633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Edenred</w:t>
      </w:r>
      <w:proofErr w:type="spellEnd"/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:rsidR="001562A6" w:rsidRDefault="006C6233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Číslo účtu v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tvare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F63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</w:t>
      </w:r>
      <w:r w:rsidRPr="001562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IBAN   SK63 0900 0000 0051 9767 0149</w:t>
      </w:r>
    </w:p>
    <w:p w:rsidR="00AF3FD2" w:rsidRDefault="00AF3FD2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F3FD2" w:rsidRDefault="00AF3FD2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 cene tábora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zahrnutá: celodenná strava, pitný režim, pedagogický dozor, animátori, cestovné poistenie, autobusová doprava, ceny všetkých vstupov na podujatia a výletov.</w:t>
      </w:r>
    </w:p>
    <w:p w:rsidR="00F633F0" w:rsidRPr="00F633F0" w:rsidRDefault="00F633F0" w:rsidP="00F633F0">
      <w:pPr>
        <w:shd w:val="clear" w:color="auto" w:fill="FFFFFF"/>
        <w:spacing w:after="143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1562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Nástup detí na tábor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0402F9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 nástupe do tábora si deti prinesú:</w:t>
      </w:r>
    </w:p>
    <w:p w:rsidR="006C6233" w:rsidRDefault="008F4064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F4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Podpísané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Pr="008F4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Zmluvné podmienky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Prihlášku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ktorej súčasťou je aj 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Potvrdenie o zdravotnom stave dieťaťa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je potrebné priniesť v deň nás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tupu dieťaťa do tábora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 Nevyžadujeme, aby potvrdenie o zdravotnom stave dieťaťa bolo podpísané lekárom, stačí podpis rodiča – zodpovedného zákonného zástupcu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</w:t>
      </w:r>
      <w:r w:rsidR="006C6233"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kópiu preukazu poistenca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D47319" w:rsidRDefault="00D47319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Default="006C623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Ak dieťa užíva lieky alebo trpí potravinovou intoleranciou, má na niečo alergiu, je nutné túto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skutočnosť uviesť pri nástupe do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tábor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lieky odovzdať vedúcemu tábora.</w:t>
      </w:r>
      <w:r w:rsid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Akákoľvek zmena hodiny nástupu alebo návratu detí je oznámená elektronicky /e-mailom/ na </w:t>
      </w:r>
      <w:r w:rsidRPr="001562A6">
        <w:rPr>
          <w:rFonts w:ascii="Times New Roman" w:hAnsi="Times New Roman" w:cs="Times New Roman"/>
          <w:color w:val="000000" w:themeColor="text1"/>
          <w:sz w:val="24"/>
          <w:szCs w:val="24"/>
        </w:rPr>
        <w:t>meduzawellness</w:t>
      </w:r>
      <w:r w:rsidR="00186A79">
        <w:rPr>
          <w:rFonts w:ascii="Times New Roman" w:hAnsi="Times New Roman" w:cs="Times New Roman"/>
          <w:color w:val="000000" w:themeColor="text1"/>
          <w:sz w:val="24"/>
          <w:szCs w:val="24"/>
        </w:rPr>
        <w:t>@g</w:t>
      </w:r>
      <w:r w:rsidRPr="001562A6">
        <w:rPr>
          <w:rFonts w:ascii="Times New Roman" w:hAnsi="Times New Roman" w:cs="Times New Roman"/>
          <w:color w:val="000000" w:themeColor="text1"/>
          <w:sz w:val="24"/>
          <w:szCs w:val="24"/>
        </w:rPr>
        <w:t>mail.com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prípadne telefonicky na 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+421 948797064</w:t>
      </w:r>
      <w:r w:rsidR="00186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. </w:t>
      </w:r>
    </w:p>
    <w:p w:rsidR="00F633F0" w:rsidRDefault="00F633F0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F633F0" w:rsidRDefault="008F09C3" w:rsidP="00D4731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Strana 1/4</w:t>
      </w: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D47319" w:rsidRDefault="00D47319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6C6233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Povinnosti a práva objednávateľa</w:t>
      </w:r>
    </w:p>
    <w:p w:rsidR="00EC678E" w:rsidRPr="001562A6" w:rsidRDefault="00EC678E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Príchod dieťaťa do tábora /každý deň/ je vždy od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07:45 do 8:30 hod /ak nie je dohodnuté ina</w:t>
      </w:r>
      <w:r w:rsidR="001B1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k/. Prezentácia detí začína o 08:0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 hod za prítomno</w:t>
      </w:r>
      <w:r w:rsidR="00CC2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sti vedúceho tábora,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výchovných vedúcich. Vyzdvihnutie detí z t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ábora je vždy do 16:30 hod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/ak nie je dohodnuté inak/.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Objednávateľ zodpovedá za úplné a pravdivé údaje v zmluve. Ak v dôsledku uvedenia nepravdivých alebo  neúplných údajov  v nástupnej lekárskej dokumentácii dieťaťa dôjde k ohrozeniu zdravia dieťaťa alebo ostatných účastníkov tábora je Spoločnosť oprávnená  vymáhať náhradu škody týmto vzniknutú od rodiča, ktorý takéto nepravdivé údaje uviedol alebo predložil.</w:t>
      </w:r>
    </w:p>
    <w:p w:rsidR="006C6233" w:rsidRPr="001562A6" w:rsidRDefault="006C6233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Cenné veci ako značkové oblečenie, šperky /napr. zlaté retiazky, náramky, atď./, mobilné telefóny, fotoaparáty, MP3, elektronické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hry a iné neodporúčame dávať deťom do tábora. Za ich stratu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tábor  nezodpovedá. Cennejšie veci je </w:t>
      </w:r>
      <w:r w:rsidR="00906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nutné uschovať u pedagogického pracovníka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Keďže v detských táboroch ide o organizovaný pobyt, všetci účastníci sa musia podriadiť spoločnému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programu a režimu dňa. V prípade </w:t>
      </w:r>
      <w:r w:rsidR="007E4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nerešpektovania vedúcich a iného porušenia táborového poriadku musí dieťa bez nároku na vrátenie úhrady pobyt ukončiť.</w:t>
      </w:r>
    </w:p>
    <w:p w:rsidR="00186A79" w:rsidRDefault="00186A79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6C6233" w:rsidP="00186A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Povi</w:t>
      </w:r>
      <w:r w:rsidR="00CC2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nnosti a práva Denný Tábor Medúza</w:t>
      </w: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– tábor</w:t>
      </w:r>
    </w:p>
    <w:p w:rsidR="006C6233" w:rsidRDefault="00186A79" w:rsidP="00CC211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Tábor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je povinný dodržať všetky podmienky uvedené v týchto Všeobecných zmluvných </w:t>
      </w:r>
      <w:r w:rsidR="00040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podmienkach o účasti na tábore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Ak je tábor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nútený v prípade nepredvídaných skutočností alebo neobsadení turnusu zmeniť podmienky alebo zrušiť turnus, navrhne objednávateľovi zmenu  termínu.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Zmena zmluvy sa môže uskutočniť iba písomne. Pri zrušení turnusu z dôvodu neobsadenia musí byť objednávateľ informovaný do 5 kalendárnych dní pred nástupom.</w:t>
      </w:r>
    </w:p>
    <w:p w:rsidR="00AF3FD2" w:rsidRDefault="00AF3FD2" w:rsidP="00CC211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86A79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633F0" w:rsidRDefault="00F633F0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186A79" w:rsidRDefault="00186A79" w:rsidP="001562A6">
      <w:pPr>
        <w:shd w:val="clear" w:color="auto" w:fill="FFFFFF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8F09C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   Strana 2/4</w:t>
      </w:r>
    </w:p>
    <w:p w:rsidR="00C719D0" w:rsidRDefault="00C719D0" w:rsidP="00C719D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C719D0" w:rsidRDefault="006C6233" w:rsidP="00C719D0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Objednávateľ môže odstúpiť od zmluvy iba písomnou formou a uhradením storno poplatku. Odstúpenie od zmluvy je platné dňom doručenia písomného oznámenia Medúza </w:t>
      </w:r>
      <w:proofErr w:type="spellStart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Wellness</w:t>
      </w:r>
      <w:proofErr w:type="spellEnd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Spa</w:t>
      </w:r>
      <w:proofErr w:type="spellEnd"/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EC67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prípade ak dieťa nenastúpi  do tábora, alebo nezačne čerpať služby tábora z akéhokoľvek iného ako zdravotného dôvodu, alebo na základe vlastného rozhodnutia ich nevyčerpá vôbec, alebo z časti, nemá nárok na vrátenie časti ceny za nečerpané služby.</w:t>
      </w:r>
      <w:r w:rsidR="00EC67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:rsidR="00EC678E" w:rsidRPr="00EC678E" w:rsidRDefault="00EC678E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Default="000402F9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Dňom úhrady sa rozumie deň pripísania finančných prostriedkov na účet tábora v takomto prípade obratom vráti rodičovi už zaplatenú cenu za tábor.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186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Tábor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si vyhradzuje právo </w:t>
      </w:r>
      <w:r w:rsidR="006C6233"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odstúpiť od zmluvy uzatvorenej s rodičom a zrušiť bez náhrady účasť dieťaťa v dennom tábore, a to v prípade, že svojim správaním ohrozuje majetok, alebo zdravie ostatných účastníkov tábora, alebo zamestnancov a pedagógov spoločnosti, alebo ZŠ, prípadne inej inštitúcie, kde sa tábor realizuje alebo závažným spôsobom narušuje priebeh tábora.</w:t>
      </w:r>
    </w:p>
    <w:p w:rsidR="00EC678E" w:rsidRDefault="00EC678E" w:rsidP="00EC678E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EC678E" w:rsidRDefault="006C6233" w:rsidP="00AF3FD2">
      <w:pPr>
        <w:shd w:val="clear" w:color="auto" w:fill="FFFFFF"/>
        <w:spacing w:after="143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Rodič má právo písomne oznámiť Spoločnosti, že namiesto  jeho dieťaťa sa tábora zúčastní iné dieťa, uvedené v tomto oznámení, pričom zároveň oznámi rodiča tohto náhradného dieťaťa.  Oznámenie musí obsahovať výslovný súhlas nového rodiča s uzatvorenou zmluvou a prehlásenie, že splní všetky dohodnuté podmienky uvedené v zmluve a Prihláške, pričom toto oznámenie musia podpísať rodičia oboch zamieňaných detí pred zamestnancom Spoločnosti v jeho sídle.  Dňom  doručenia oznámenia  sa v ňom uvedený nový rodič stáva objednávateľom, ktorý vstupuje do práv a povinností pôvodného rodiča, pričom spoločne a nerozdielne zodpovedajú za zapla</w:t>
      </w:r>
      <w:r w:rsidR="00450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tenie ceny tábora.</w:t>
      </w:r>
    </w:p>
    <w:p w:rsidR="00EC678E" w:rsidRDefault="00EC678E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8F09C3" w:rsidRDefault="008F09C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                                                          Strana 3/4</w:t>
      </w:r>
    </w:p>
    <w:p w:rsidR="00C719D0" w:rsidRDefault="00C719D0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Ochrana osobných údajov</w:t>
      </w:r>
    </w:p>
    <w:p w:rsidR="00EC678E" w:rsidRDefault="008F09C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Rodič súhlasí s použitím osobných údajov dieťaťa uvedených v záväznej prihláške, a súhlasí zo zverejnením obrazových a videozáznamov na stránke organizátora tábora.</w:t>
      </w:r>
    </w:p>
    <w:p w:rsidR="008F09C3" w:rsidRPr="001562A6" w:rsidRDefault="008F09C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C6233" w:rsidRPr="001562A6" w:rsidRDefault="006C6233" w:rsidP="00EC67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Záverečné ustanovenia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 prípade vzniku sporu  súvisiaceho s uzatvorenou zmluvou  sa tento riadi týmito všeobecnými zmluvnými podmienkami a príslušnými ustanoveniami zákona č.40/1964 Zb. Občianskeho zákonníka  a právnym poriadkom  platným  v Slovenskej republike.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Rodič podpísaním Záväznej prihlášky d</w:t>
      </w:r>
      <w:r w:rsidR="00EC6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ieťaťa do tábora 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prehlasuje, že pred vyplnením Prihlášky si tieto Všeobecné  zmluvné podmienky prečítal, ich obsahu porozumel  a súhlasí s nimi.</w:t>
      </w:r>
    </w:p>
    <w:p w:rsidR="006C6233" w:rsidRPr="001562A6" w:rsidRDefault="006C6233" w:rsidP="001562A6">
      <w:pPr>
        <w:shd w:val="clear" w:color="auto" w:fill="FFFFFF"/>
        <w:spacing w:after="143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Tieto </w:t>
      </w:r>
      <w:r w:rsidR="000F1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podmi</w:t>
      </w:r>
      <w:r w:rsidR="00CC0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enky účasti platia od 3.6.2026</w:t>
      </w:r>
      <w:r w:rsidRPr="001562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sú neoddeliteľnou súčasťou záväznej prihlášky dieťaťa na tábor. Pripomienky ako aj reklamácie treba podať písomne najneskôr do 30 dní po návrate z tábora.</w:t>
      </w:r>
    </w:p>
    <w:p w:rsidR="005A5118" w:rsidRDefault="008F09C3" w:rsidP="001562A6">
      <w:pPr>
        <w:jc w:val="both"/>
      </w:pPr>
      <w:r>
        <w:t xml:space="preserve"> </w:t>
      </w:r>
    </w:p>
    <w:p w:rsidR="008F09C3" w:rsidRDefault="008F09C3" w:rsidP="001562A6">
      <w:pPr>
        <w:jc w:val="both"/>
      </w:pPr>
    </w:p>
    <w:p w:rsidR="008F09C3" w:rsidRDefault="008F09C3" w:rsidP="001562A6">
      <w:pPr>
        <w:jc w:val="both"/>
      </w:pPr>
      <w:r>
        <w:t>V Hlohovci dňa.............................................................</w:t>
      </w:r>
    </w:p>
    <w:p w:rsidR="008F09C3" w:rsidRDefault="008F09C3" w:rsidP="001562A6">
      <w:pPr>
        <w:jc w:val="both"/>
      </w:pPr>
      <w:r>
        <w:t xml:space="preserve">                                                                             </w:t>
      </w:r>
    </w:p>
    <w:p w:rsidR="008F09C3" w:rsidRDefault="008F09C3" w:rsidP="001562A6">
      <w:pPr>
        <w:jc w:val="both"/>
      </w:pPr>
      <w:r>
        <w:t>Podpis zákonného zástupcu............................................</w:t>
      </w:r>
    </w:p>
    <w:p w:rsidR="008F09C3" w:rsidRDefault="008F09C3" w:rsidP="001562A6">
      <w:pPr>
        <w:jc w:val="both"/>
      </w:pPr>
    </w:p>
    <w:p w:rsidR="008F09C3" w:rsidRDefault="008F09C3" w:rsidP="001562A6">
      <w:pPr>
        <w:jc w:val="both"/>
      </w:pPr>
    </w:p>
    <w:p w:rsidR="008F09C3" w:rsidRPr="008F09C3" w:rsidRDefault="008F09C3" w:rsidP="001562A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Pr="008F09C3">
        <w:rPr>
          <w:b/>
        </w:rPr>
        <w:t>Strana 4/4</w:t>
      </w:r>
    </w:p>
    <w:sectPr w:rsidR="008F09C3" w:rsidRPr="008F09C3" w:rsidSect="001E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C98"/>
    <w:multiLevelType w:val="hybridMultilevel"/>
    <w:tmpl w:val="40CEB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C2C"/>
    <w:multiLevelType w:val="hybridMultilevel"/>
    <w:tmpl w:val="4E8EF8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D64772"/>
    <w:multiLevelType w:val="multilevel"/>
    <w:tmpl w:val="5134B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7088E"/>
    <w:multiLevelType w:val="multilevel"/>
    <w:tmpl w:val="FA8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A11EC"/>
    <w:multiLevelType w:val="multilevel"/>
    <w:tmpl w:val="6688C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72A33"/>
    <w:multiLevelType w:val="multilevel"/>
    <w:tmpl w:val="3906022C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2751E"/>
    <w:multiLevelType w:val="hybridMultilevel"/>
    <w:tmpl w:val="7D6053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8317E"/>
    <w:multiLevelType w:val="multilevel"/>
    <w:tmpl w:val="D654F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61D21"/>
    <w:multiLevelType w:val="hybridMultilevel"/>
    <w:tmpl w:val="579EB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109A3"/>
    <w:multiLevelType w:val="multilevel"/>
    <w:tmpl w:val="EA9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4E6904"/>
    <w:multiLevelType w:val="multilevel"/>
    <w:tmpl w:val="026A1A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39021D"/>
    <w:multiLevelType w:val="multilevel"/>
    <w:tmpl w:val="9482AE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5759C"/>
    <w:multiLevelType w:val="multilevel"/>
    <w:tmpl w:val="52B45C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E5F98"/>
    <w:multiLevelType w:val="multilevel"/>
    <w:tmpl w:val="3A68FB0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AE38A8"/>
    <w:multiLevelType w:val="multilevel"/>
    <w:tmpl w:val="81C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663175"/>
    <w:multiLevelType w:val="hybridMultilevel"/>
    <w:tmpl w:val="2D104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E684B"/>
    <w:multiLevelType w:val="multilevel"/>
    <w:tmpl w:val="B1AEF3F6"/>
    <w:lvl w:ilvl="0">
      <w:start w:val="16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C5FE2"/>
    <w:multiLevelType w:val="multilevel"/>
    <w:tmpl w:val="5C720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6C6233"/>
    <w:rsid w:val="000402F9"/>
    <w:rsid w:val="00047005"/>
    <w:rsid w:val="00081D09"/>
    <w:rsid w:val="000F1E14"/>
    <w:rsid w:val="00110B2D"/>
    <w:rsid w:val="00120A5D"/>
    <w:rsid w:val="001562A6"/>
    <w:rsid w:val="00180D99"/>
    <w:rsid w:val="00186A79"/>
    <w:rsid w:val="001B1C6C"/>
    <w:rsid w:val="002770ED"/>
    <w:rsid w:val="002A331B"/>
    <w:rsid w:val="003267C2"/>
    <w:rsid w:val="003A3444"/>
    <w:rsid w:val="004509ED"/>
    <w:rsid w:val="00452DC1"/>
    <w:rsid w:val="005A5118"/>
    <w:rsid w:val="006C6233"/>
    <w:rsid w:val="007E4F66"/>
    <w:rsid w:val="00887F2F"/>
    <w:rsid w:val="008F09C3"/>
    <w:rsid w:val="008F4064"/>
    <w:rsid w:val="009065DE"/>
    <w:rsid w:val="009D4D26"/>
    <w:rsid w:val="00AF3FD2"/>
    <w:rsid w:val="00B07A31"/>
    <w:rsid w:val="00B735F1"/>
    <w:rsid w:val="00C207D4"/>
    <w:rsid w:val="00C719D0"/>
    <w:rsid w:val="00CC0FCB"/>
    <w:rsid w:val="00CC2111"/>
    <w:rsid w:val="00D47319"/>
    <w:rsid w:val="00D527FE"/>
    <w:rsid w:val="00D731CF"/>
    <w:rsid w:val="00EC678E"/>
    <w:rsid w:val="00F6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2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6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Dell</cp:lastModifiedBy>
  <cp:revision>2</cp:revision>
  <cp:lastPrinted>2023-04-04T17:45:00Z</cp:lastPrinted>
  <dcterms:created xsi:type="dcterms:W3CDTF">2026-06-03T09:06:00Z</dcterms:created>
  <dcterms:modified xsi:type="dcterms:W3CDTF">2026-06-03T09:06:00Z</dcterms:modified>
</cp:coreProperties>
</file>